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11D7" w14:textId="77777777" w:rsidR="00F074B7" w:rsidRDefault="00F074B7" w:rsidP="00F074B7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                                   </w:t>
      </w:r>
      <w:r>
        <w:rPr>
          <w:rFonts w:ascii="Sakkal Majalla" w:hAnsi="Sakkal Majalla" w:cs="Sakkal Majalla"/>
          <w:sz w:val="32"/>
          <w:szCs w:val="32"/>
          <w:rtl/>
        </w:rPr>
        <w:t xml:space="preserve">            </w:t>
      </w: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41CB0DB5" w14:textId="4B51769C" w:rsidR="00F074B7" w:rsidRPr="00F074B7" w:rsidRDefault="00F074B7" w:rsidP="00F074B7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1EED23B0" w14:textId="03AA92B6" w:rsidR="00C65B6B" w:rsidRDefault="00C65B6B" w:rsidP="00C65B6B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0A7EDD73" w14:textId="77777777" w:rsidR="00C65B6B" w:rsidRDefault="00C65B6B" w:rsidP="00C65B6B">
      <w:pPr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14:paraId="40023555" w14:textId="77777777" w:rsidR="00C65B6B" w:rsidRDefault="00C65B6B" w:rsidP="00C65B6B">
      <w:pPr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السيد/ة: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ab/>
        <w:t xml:space="preserve">                                                   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المحترم/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ـــــــــــــــة،،</w:t>
      </w:r>
      <w:proofErr w:type="gramEnd"/>
    </w:p>
    <w:p w14:paraId="2FC4CC55" w14:textId="77777777" w:rsidR="00C65B6B" w:rsidRDefault="00C65B6B" w:rsidP="00C65B6B">
      <w:pPr>
        <w:rPr>
          <w:rFonts w:ascii="Sakkal Majalla" w:hAnsi="Sakkal Majalla" w:cs="Sakkal Majalla"/>
          <w:color w:val="000000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الرقم الوظيفي:</w:t>
      </w:r>
      <w:r>
        <w:rPr>
          <w:rFonts w:ascii="Sakkal Majalla" w:hAnsi="Sakkal Majalla" w:cs="Sakkal Majalla"/>
          <w:rtl/>
        </w:rPr>
        <w:t xml:space="preserve">                                         </w:t>
      </w:r>
      <w:r>
        <w:rPr>
          <w:rFonts w:ascii="Sakkal Majalla" w:hAnsi="Sakkal Majalla" w:cs="Sakkal Majalla"/>
          <w:sz w:val="44"/>
          <w:szCs w:val="44"/>
          <w:rtl/>
        </w:rPr>
        <w:t xml:space="preserve">                                                   </w:t>
      </w:r>
    </w:p>
    <w:p w14:paraId="2BDF932D" w14:textId="77777777" w:rsidR="00C65B6B" w:rsidRDefault="00C65B6B" w:rsidP="00C65B6B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>تحية طيبة، وبعد..</w:t>
      </w:r>
    </w:p>
    <w:p w14:paraId="3B1DE4F6" w14:textId="58D3F964" w:rsidR="00C65B6B" w:rsidRDefault="00C65B6B" w:rsidP="000560F4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إشارة إلى تغيبكم المتصل عن العمل</w:t>
      </w:r>
      <w:r w:rsidR="00290880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للمرة ال</w:t>
      </w:r>
      <w:r w:rsidR="000560F4">
        <w:rPr>
          <w:rFonts w:ascii="Sakkal Majalla" w:hAnsi="Sakkal Majalla" w:cs="Sakkal Majalla" w:hint="cs"/>
          <w:color w:val="000000"/>
          <w:sz w:val="28"/>
          <w:szCs w:val="28"/>
          <w:rtl/>
        </w:rPr>
        <w:t>ثانية</w:t>
      </w:r>
      <w:r w:rsidR="00290880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ليوم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................ الموافق.. /.. /...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..م</w:t>
      </w:r>
      <w:proofErr w:type="gramEnd"/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، </w:t>
      </w:r>
      <w:r w:rsidR="00F14720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حتى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..................... الموافق .../...../....م دون إذن كتابي، او عذر مقبول من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290880">
        <w:rPr>
          <w:rFonts w:ascii="Sakkal Majalla" w:hAnsi="Sakkal Majalla" w:cs="Sakkal Majalla" w:hint="cs"/>
          <w:color w:val="000000"/>
          <w:sz w:val="28"/>
          <w:szCs w:val="28"/>
          <w:rtl/>
        </w:rPr>
        <w:t>(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أحد عش</w:t>
      </w:r>
      <w:r>
        <w:rPr>
          <w:rFonts w:ascii="Sakkal Majalla" w:hAnsi="Sakkal Majalla" w:cs="Sakkal Majalla" w:hint="eastAsia"/>
          <w:color w:val="000000"/>
          <w:sz w:val="28"/>
          <w:szCs w:val="28"/>
          <w:rtl/>
        </w:rPr>
        <w:t>ر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يوم</w:t>
      </w:r>
      <w:r w:rsidR="00172E6A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ًا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إلى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172E6A">
        <w:rPr>
          <w:rFonts w:ascii="Sakkal Majalla" w:hAnsi="Sakkal Majalla" w:cs="Sakkal Majalla" w:hint="cs"/>
          <w:color w:val="000000"/>
          <w:sz w:val="28"/>
          <w:szCs w:val="28"/>
          <w:rtl/>
        </w:rPr>
        <w:t>أربعة عشر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172E6A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يومًا </w:t>
      </w:r>
      <w:r w:rsidR="00290880">
        <w:rPr>
          <w:rFonts w:ascii="Sakkal Majalla" w:hAnsi="Sakkal Majalla" w:cs="Sakkal Majalla" w:hint="cs"/>
          <w:color w:val="000000"/>
          <w:sz w:val="28"/>
          <w:szCs w:val="28"/>
          <w:rtl/>
        </w:rPr>
        <w:t>)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خلال السنة العقدية الواحدة، فعليه سيتم </w:t>
      </w:r>
      <w:r w:rsidR="000560F4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الحرمان من العلاوات والترقيات (لمرة واحدة ) مع توجيه إنذار بالفصل طبقًا للمادة (الثمانون ) من النظام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بالإضافة إلى حسم أجر مدة الغياب</w:t>
      </w:r>
      <w:r w:rsidR="000560F4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. </w:t>
      </w:r>
    </w:p>
    <w:p w14:paraId="57134552" w14:textId="77777777" w:rsidR="00754B65" w:rsidRDefault="00754B65" w:rsidP="000560F4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04E59361" w14:textId="77777777" w:rsidR="00C65B6B" w:rsidRDefault="00C65B6B" w:rsidP="00C65B6B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765393D4" w14:textId="77777777" w:rsidR="00C65B6B" w:rsidRDefault="00C65B6B" w:rsidP="00C65B6B">
      <w:pPr>
        <w:jc w:val="center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الموفق،،</w:t>
      </w:r>
      <w:proofErr w:type="gramEnd"/>
    </w:p>
    <w:p w14:paraId="785B79DD" w14:textId="77777777" w:rsidR="004634ED" w:rsidRDefault="004634ED"/>
    <w:sectPr w:rsidR="004634ED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F9"/>
    <w:rsid w:val="000560F4"/>
    <w:rsid w:val="00172E6A"/>
    <w:rsid w:val="00290880"/>
    <w:rsid w:val="004634ED"/>
    <w:rsid w:val="005E21F9"/>
    <w:rsid w:val="00754B65"/>
    <w:rsid w:val="00C65B6B"/>
    <w:rsid w:val="00C770AD"/>
    <w:rsid w:val="00F074B7"/>
    <w:rsid w:val="00F1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DF9D12"/>
  <w15:chartTrackingRefBased/>
  <w15:docId w15:val="{360007D8-B6EE-40CB-A4A1-3D47099F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B6B"/>
    <w:pPr>
      <w:bidi/>
      <w:spacing w:line="254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4</cp:revision>
  <dcterms:created xsi:type="dcterms:W3CDTF">2022-04-21T08:05:00Z</dcterms:created>
  <dcterms:modified xsi:type="dcterms:W3CDTF">2022-04-28T11:15:00Z</dcterms:modified>
</cp:coreProperties>
</file>