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4FF31" w14:textId="77777777" w:rsidR="006C23F5" w:rsidRDefault="006C23F5" w:rsidP="006C23F5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                         </w:t>
      </w:r>
      <w:r>
        <w:rPr>
          <w:rFonts w:ascii="Sakkal Majalla" w:hAnsi="Sakkal Majalla" w:cs="Sakkal Majalla"/>
          <w:sz w:val="32"/>
          <w:szCs w:val="32"/>
          <w:rtl/>
        </w:rPr>
        <w:t xml:space="preserve">            </w:t>
      </w: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..م</w:t>
      </w:r>
      <w:proofErr w:type="gramEnd"/>
    </w:p>
    <w:p w14:paraId="16688E0E" w14:textId="681449F8" w:rsidR="006C23F5" w:rsidRPr="006C23F5" w:rsidRDefault="006C23F5" w:rsidP="006C23F5">
      <w:pPr>
        <w:jc w:val="right"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..هـ</w:t>
      </w:r>
      <w:proofErr w:type="gramEnd"/>
    </w:p>
    <w:p w14:paraId="3ADF0C62" w14:textId="5975C738" w:rsidR="00CB4F0F" w:rsidRDefault="00CB4F0F" w:rsidP="00CB4F0F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 xml:space="preserve">إشعار بالحسم </w:t>
      </w:r>
    </w:p>
    <w:p w14:paraId="19EAE717" w14:textId="77777777" w:rsidR="00CB4F0F" w:rsidRDefault="00CB4F0F" w:rsidP="00CB4F0F">
      <w:pPr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</w:p>
    <w:p w14:paraId="63B02EE0" w14:textId="77777777" w:rsidR="00CB4F0F" w:rsidRDefault="00CB4F0F" w:rsidP="00CB4F0F">
      <w:pPr>
        <w:rPr>
          <w:rFonts w:ascii="Sakkal Majalla" w:hAnsi="Sakkal Majalla" w:cs="Sakkal Majalla"/>
          <w:color w:val="000000"/>
          <w:sz w:val="28"/>
          <w:szCs w:val="28"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السيد/ة: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ab/>
        <w:t xml:space="preserve">                                                   </w:t>
      </w:r>
      <w:r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المحترم/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ـــــــــــــــة،،</w:t>
      </w:r>
      <w:proofErr w:type="gramEnd"/>
    </w:p>
    <w:p w14:paraId="79033930" w14:textId="77777777" w:rsidR="00CB4F0F" w:rsidRDefault="00CB4F0F" w:rsidP="00CB4F0F">
      <w:pPr>
        <w:rPr>
          <w:rFonts w:ascii="Sakkal Majalla" w:hAnsi="Sakkal Majalla" w:cs="Sakkal Majalla"/>
          <w:color w:val="000000"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الرقم الوظيفي:</w:t>
      </w:r>
      <w:r>
        <w:rPr>
          <w:rFonts w:ascii="Sakkal Majalla" w:hAnsi="Sakkal Majalla" w:cs="Sakkal Majalla"/>
          <w:rtl/>
        </w:rPr>
        <w:t xml:space="preserve">                                         </w:t>
      </w:r>
      <w:r>
        <w:rPr>
          <w:rFonts w:ascii="Sakkal Majalla" w:hAnsi="Sakkal Majalla" w:cs="Sakkal Majalla"/>
          <w:sz w:val="44"/>
          <w:szCs w:val="44"/>
          <w:rtl/>
        </w:rPr>
        <w:t xml:space="preserve">                                                   </w:t>
      </w:r>
    </w:p>
    <w:p w14:paraId="0BB5E346" w14:textId="77777777" w:rsidR="00CB4F0F" w:rsidRDefault="00CB4F0F" w:rsidP="00CB4F0F">
      <w:pPr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تحية طيبة، وبعد..</w:t>
      </w:r>
    </w:p>
    <w:p w14:paraId="68EAF93A" w14:textId="77777777" w:rsidR="007B215A" w:rsidRDefault="00CB4F0F" w:rsidP="007B215A">
      <w:pPr>
        <w:spacing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إشارة إلى </w:t>
      </w:r>
      <w:r w:rsidR="007B215A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الإهمال، أو التهاون في العمل الذي قد ينشأ عنه ضرر في صحة العمال، أو سلامتهم، أو في </w:t>
      </w:r>
      <w:proofErr w:type="gramStart"/>
      <w:r w:rsidR="007B215A">
        <w:rPr>
          <w:rFonts w:ascii="Sakkal Majalla" w:hAnsi="Sakkal Majalla" w:cs="Sakkal Majalla" w:hint="cs"/>
          <w:color w:val="000000"/>
          <w:sz w:val="28"/>
          <w:szCs w:val="28"/>
          <w:rtl/>
        </w:rPr>
        <w:t>المواد ،</w:t>
      </w:r>
      <w:proofErr w:type="gramEnd"/>
      <w:r w:rsidR="007B215A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</w:p>
    <w:p w14:paraId="5BDC9938" w14:textId="49329864" w:rsidR="00CB4F0F" w:rsidRDefault="007B215A" w:rsidP="007B215A">
      <w:pPr>
        <w:spacing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أو </w:t>
      </w:r>
      <w:proofErr w:type="gramStart"/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الأدوات ،</w:t>
      </w:r>
      <w:proofErr w:type="gramEnd"/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و الأجهزة </w:t>
      </w:r>
      <w:r w:rsidR="003713D2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للمرة الأولى </w:t>
      </w:r>
      <w:r w:rsidR="00CB4F0F">
        <w:rPr>
          <w:rFonts w:ascii="Sakkal Majalla" w:hAnsi="Sakkal Majalla" w:cs="Sakkal Majalla"/>
          <w:color w:val="000000"/>
          <w:sz w:val="28"/>
          <w:szCs w:val="28"/>
          <w:rtl/>
        </w:rPr>
        <w:t>في يوم  ................ الموافق.. /.. /...</w:t>
      </w:r>
      <w:proofErr w:type="gramStart"/>
      <w:r w:rsidR="00CB4F0F">
        <w:rPr>
          <w:rFonts w:ascii="Sakkal Majalla" w:hAnsi="Sakkal Majalla" w:cs="Sakkal Majalla"/>
          <w:color w:val="000000"/>
          <w:sz w:val="28"/>
          <w:szCs w:val="28"/>
          <w:rtl/>
        </w:rPr>
        <w:t>..م</w:t>
      </w:r>
      <w:proofErr w:type="gramEnd"/>
      <w:r w:rsidR="00CB4F0F">
        <w:rPr>
          <w:rFonts w:ascii="Sakkal Majalla" w:hAnsi="Sakkal Majalla" w:cs="Sakkal Majalla"/>
          <w:color w:val="000000"/>
          <w:sz w:val="28"/>
          <w:szCs w:val="28"/>
          <w:rtl/>
        </w:rPr>
        <w:t xml:space="preserve">، فعليه سيتم حسم نسبة </w:t>
      </w:r>
      <w:r w:rsidR="003713D2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( يومان ) </w:t>
      </w:r>
      <w:r w:rsidR="00CB4F0F">
        <w:rPr>
          <w:rFonts w:ascii="Sakkal Majalla" w:hAnsi="Sakkal Majalla" w:cs="Sakkal Majalla"/>
          <w:color w:val="000000"/>
          <w:sz w:val="28"/>
          <w:szCs w:val="28"/>
          <w:rtl/>
        </w:rPr>
        <w:t>من الاجر اليومي</w:t>
      </w:r>
      <w:r w:rsidR="00CF29FF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 w:rsidR="00CB4F0F">
        <w:rPr>
          <w:rFonts w:ascii="Sakkal Majalla" w:hAnsi="Sakkal Majalla" w:cs="Sakkal Majalla"/>
          <w:color w:val="000000"/>
          <w:sz w:val="28"/>
          <w:szCs w:val="28"/>
          <w:rtl/>
        </w:rPr>
        <w:t>استنادا على لائحة المخالفات والجزاءات.</w:t>
      </w:r>
    </w:p>
    <w:p w14:paraId="38EEDA4D" w14:textId="57667C99" w:rsidR="00CB4F0F" w:rsidRDefault="00CB4F0F" w:rsidP="00CB4F0F">
      <w:pPr>
        <w:rPr>
          <w:rFonts w:ascii="Sakkal Majalla" w:hAnsi="Sakkal Majalla" w:cs="Sakkal Majalla"/>
          <w:color w:val="000000"/>
          <w:sz w:val="28"/>
          <w:szCs w:val="28"/>
          <w:rtl/>
        </w:rPr>
      </w:pPr>
    </w:p>
    <w:p w14:paraId="11C6DB5E" w14:textId="77777777" w:rsidR="00F86D92" w:rsidRDefault="00F86D92" w:rsidP="00CB4F0F">
      <w:pPr>
        <w:rPr>
          <w:rFonts w:ascii="Sakkal Majalla" w:hAnsi="Sakkal Majalla" w:cs="Sakkal Majalla"/>
          <w:color w:val="000000"/>
          <w:sz w:val="28"/>
          <w:szCs w:val="28"/>
          <w:rtl/>
        </w:rPr>
      </w:pPr>
    </w:p>
    <w:p w14:paraId="3E399776" w14:textId="77777777" w:rsidR="00CB4F0F" w:rsidRDefault="00CB4F0F" w:rsidP="00CB4F0F">
      <w:pPr>
        <w:jc w:val="center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والله 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الموفق،،</w:t>
      </w:r>
      <w:proofErr w:type="gramEnd"/>
    </w:p>
    <w:p w14:paraId="42745B64" w14:textId="77777777" w:rsidR="00CB4F0F" w:rsidRDefault="00CB4F0F" w:rsidP="00CB4F0F">
      <w:pPr>
        <w:rPr>
          <w:rtl/>
        </w:rPr>
      </w:pPr>
    </w:p>
    <w:p w14:paraId="04E2D6C9" w14:textId="77777777" w:rsidR="00CB4F0F" w:rsidRDefault="00CB4F0F" w:rsidP="00CB4F0F">
      <w:pPr>
        <w:rPr>
          <w:rtl/>
        </w:rPr>
      </w:pPr>
    </w:p>
    <w:p w14:paraId="0D568D20" w14:textId="77777777" w:rsidR="00CB4F0F" w:rsidRDefault="00CB4F0F" w:rsidP="00CB4F0F"/>
    <w:p w14:paraId="0C15F8DA" w14:textId="77777777" w:rsidR="00B95AE3" w:rsidRDefault="00B95AE3"/>
    <w:sectPr w:rsidR="00B95AE3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725"/>
    <w:rsid w:val="003713D2"/>
    <w:rsid w:val="006C23F5"/>
    <w:rsid w:val="007B215A"/>
    <w:rsid w:val="00B95AE3"/>
    <w:rsid w:val="00C770AD"/>
    <w:rsid w:val="00CB4F0F"/>
    <w:rsid w:val="00CF29FF"/>
    <w:rsid w:val="00F86D92"/>
    <w:rsid w:val="00F8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56F7A2"/>
  <w15:chartTrackingRefBased/>
  <w15:docId w15:val="{F67EF979-BE7A-4B48-9595-9C833EE17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F0F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3</cp:revision>
  <dcterms:created xsi:type="dcterms:W3CDTF">2022-04-26T11:50:00Z</dcterms:created>
  <dcterms:modified xsi:type="dcterms:W3CDTF">2022-04-28T11:56:00Z</dcterms:modified>
</cp:coreProperties>
</file>